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2,4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–2; 8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81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1000"/>
                    </a:xfrm>
                    <a:prstGeom prst="rect"/>
                  </pic:spPr>
                </pic:pic>
              </a:graphicData>
            </a:graphic>
          </wp:inline>
        </w:drawing>
      </w:r>
      <w:r>
        <w:t>В качестве верного следует засчитать любой ответ, где число x лежит между числами a и b.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1243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286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28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0,32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138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858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85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1) 2015 г., 2016 г.; </w:t>
      </w:r>
    </w:p>
    <w:p>
      <w:pPr>
        <w:ind w:left="0" w:right="0"/>
      </w:pPr>
      <w:r/>
      <w:r>
        <w:t>2) любое значение от 160 до 180 мм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15 км/ч</w:t>
      </w:r>
    </w:p>
    <w:p>
      <w:pPr>
        <w:ind w:left="0" w:right="0"/>
      </w:pPr>
      <w:r/>
      <w:r>
        <w:t>Решение.</w:t>
        <w:br/>
      </w:r>
      <w:r>
        <w:t xml:space="preserve">Пусть скорость катера в неподвижной воде равна v км/ч, тогда: </w:t>
      </w:r>
      <w:r>
        <m:oMath xmlns:mml="http://www.w3.org/1998/Math/MathML">
          <m:f>
            <m:fPr>
              <m:type m:val="bar"/>
            </m:fPr>
            <m:num>
              <m:r>
                <m:t>72</m:t>
              </m:r>
            </m:num>
            <m:den>
              <m:r>
                <m:t>v+5</m:t>
              </m:r>
            </m:den>
          </m:f>
          <m:r>
            <m:t>+</m:t>
          </m:r>
          <m:f>
            <m:fPr>
              <m:type m:val="bar"/>
            </m:fPr>
            <m:num>
              <m:r>
                <m:t>54</m:t>
              </m:r>
            </m:num>
            <m:den>
              <m:r>
                <m:t>v−5</m:t>
              </m:r>
            </m:den>
          </m:f>
          <m:r>
            <m:t>=9</m:t>
          </m:r>
        </m:oMath>
        <w:br/>
      </w:r>
      <w:r>
        <w:t xml:space="preserve"> 72</w:t>
      </w:r>
      <w:r>
        <w:rPr>
          <w:i/>
        </w:rPr>
        <w:t>v</w:t>
      </w:r>
      <w:r>
        <w:t xml:space="preserve"> - 360 + 54</w:t>
      </w:r>
      <w:r>
        <w:rPr>
          <w:i/>
        </w:rPr>
        <w:t>v</w:t>
      </w:r>
      <w:r>
        <w:t xml:space="preserve"> + 270 = 9</w:t>
      </w:r>
      <w:r>
        <w:rPr>
          <w:i/>
        </w:rPr>
        <w:t>v</w:t>
      </w:r>
      <w:r>
        <w:rPr>
          <w:vertAlign w:val="superscript"/>
        </w:rPr>
        <w:t>2</w:t>
      </w:r>
      <w:r>
        <w:t xml:space="preserve"> - 225,  </w:t>
      </w:r>
      <w:r>
        <w:rPr>
          <w:i/>
        </w:rPr>
        <w:t>v</w:t>
      </w:r>
      <w:r>
        <w:rPr>
          <w:i/>
          <w:vertAlign w:val="superscript"/>
        </w:rPr>
        <w:t>2</w:t>
      </w:r>
      <w:r>
        <w:rPr>
          <w:i/>
        </w:rPr>
        <w:t xml:space="preserve"> - 14v</w:t>
      </w:r>
      <w:r>
        <w:t xml:space="preserve"> - 15 = 0. Откуда </w:t>
      </w:r>
      <w:r>
        <w:rPr>
          <w:i/>
        </w:rPr>
        <w:t>v</w:t>
      </w:r>
      <w:r>
        <w:rPr>
          <w:sz w:val="19"/>
          <w:vertAlign w:val="subscript"/>
        </w:rPr>
        <w:t>1</w:t>
      </w:r>
      <w:r>
        <w:rPr>
          <w:sz w:val="19"/>
        </w:rPr>
        <w:t xml:space="preserve"> = </w:t>
      </w:r>
      <w:r>
        <w:rPr>
          <w:i/>
          <w:sz w:val="19"/>
        </w:rPr>
        <w:t xml:space="preserve">15, </w:t>
      </w:r>
      <w:r>
        <w:rPr>
          <w:i/>
          <w:sz w:val="19"/>
        </w:rPr>
        <w:t>v</w:t>
      </w:r>
      <w:r>
        <w:rPr>
          <w:sz w:val="19"/>
          <w:vertAlign w:val="subscript"/>
        </w:rPr>
        <w:t>2</w:t>
      </w:r>
      <w:r>
        <w:rPr>
          <w:sz w:val="19"/>
        </w:rPr>
        <w:t xml:space="preserve"> = -1. </w:t>
        <w:br/>
      </w:r>
      <w:r>
        <w:t>Условию задачи удовлетворяет</w:t>
      </w:r>
      <w:r>
        <w:rPr>
          <w:i/>
        </w:rPr>
        <w:t>v</w:t>
      </w:r>
      <w:r>
        <w:rPr>
          <w:vertAlign w:val="subscript"/>
        </w:rPr>
        <w:t xml:space="preserve">1 </w:t>
      </w:r>
      <w:r>
        <w:t>= 15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Если мальчиков больше 13, то в классе найдётся 14 учащихся, среди которых нет ни одной девочки. Если мальчиков меньше 13, то девочек 12 или больше, а значит, найдётся 12 учащихся, среди которых нет ни одного мальчика. Если мальчиков 13, то девочек 11. Условия задачи выполнены.</w:t>
      </w:r>
    </w:p>
    <w:p>
      <w:pPr>
        <w:ind w:left="0" w:right="0"/>
      </w:pPr>
      <w:r/>
      <w:r>
        <w:rPr>
          <w:b/>
        </w:rPr>
        <w:t>Возможна другая последовательность действий и рассуждений.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  <w:r>
        <w:rPr>
          <w:sz w:val="32"/>
        </w:rPr>
        <w:t>Решение.</w:t>
      </w:r>
    </w:p>
    <w:p>
      <w:pPr>
        <w:ind w:left="0" w:right="0"/>
      </w:pPr>
      <w:r/>
      <w:r>
        <m:oMath xmlns:mml="http://www.w3.org/1998/Math/MathML">
          <m:rad>
            <m:radPr>
              <m:degHide m:val="on"/>
            </m:radPr>
            <m:deg/>
            <m:e>
              <m:r>
                <m:t>25−10</m:t>
              </m:r>
              <m:rad>
                <m:radPr>
                  <m:degHide m:val="on"/>
                </m:radPr>
                <m:deg/>
                <m:e>
                  <m:r>
                    <m:t>7</m:t>
                  </m:r>
                </m:e>
              </m:rad>
              <m:r>
                <m:t>+7</m:t>
              </m:r>
            </m:e>
          </m:rad>
          <m:r>
            <m:t>+</m:t>
          </m:r>
          <m:rad>
            <m:radPr>
              <m:degHide m:val="on"/>
            </m:radPr>
            <m:deg/>
            <m:e>
              <m:r>
                <m:t>7</m:t>
              </m:r>
            </m:e>
          </m:rad>
          <m:r>
            <m:t>=</m:t>
          </m:r>
          <m:rad>
            <m:radPr>
              <m:degHide m:val="on"/>
            </m:radPr>
            <m:deg/>
            <m:e>
              <m:r>
                <m:t>(5−</m:t>
              </m:r>
              <m:rad>
                <m:radPr>
                  <m:degHide m:val="on"/>
                </m:radPr>
                <m:deg/>
                <m:e>
                  <m:r>
                    <m:t>7</m:t>
                  </m:r>
                </m:e>
              </m:rad>
              <m:sSup>
                <m:e>
                  <m:r>
                    <m:t>)</m:t>
                  </m:r>
                </m:e>
                <m:sup>
                  <m:r>
                    <m:t>2</m:t>
                  </m:r>
                </m:sup>
              </m:sSup>
            </m:e>
          </m:rad>
          <m:r>
            <m:t>+</m:t>
          </m:r>
          <m:rad>
            <m:radPr>
              <m:degHide m:val="on"/>
            </m:radPr>
            <m:deg/>
            <m:e>
              <m:r>
                <m:t>7</m:t>
              </m:r>
            </m:e>
          </m:rad>
          <m:r>
            <m:t>=|5−</m:t>
          </m:r>
          <m:rad>
            <m:radPr>
              <m:degHide m:val="on"/>
            </m:radPr>
            <m:deg/>
            <m:e>
              <m:r>
                <m:t>7</m:t>
              </m:r>
            </m:e>
          </m:rad>
          <m:r>
            <m:t>|+</m:t>
          </m:r>
          <m:rad>
            <m:radPr>
              <m:degHide m:val="on"/>
            </m:radPr>
            <m:deg/>
            <m:e>
              <m:r>
                <m:t>7</m:t>
              </m:r>
            </m:e>
          </m:rad>
          <m:r>
            <m:t>=5</m:t>
          </m:r>
        </m:oMath>
      </w:r>
    </w:p>
    <w:p>
      <w:pPr>
        <w:ind w:left="0" w:right="0"/>
      </w:pPr>
      <w:r/>
      <w:r>
        <w:rPr>
          <w:b/>
          <w:sz w:val="31"/>
        </w:rPr>
        <w:t>Возможна другая последовательность действий.</w:t>
      </w:r>
    </w:p>
    <w:p>
      <w:pPr>
        <w:ind w:left="0" w:right="0"/>
      </w:pPr>
      <w:r/>
      <w:r>
        <w:rPr>
          <w:sz w:val="31"/>
        </w:rPr>
        <w:t>Ответ: 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ind w:left="0" w:right="0"/>
      </w:pPr>
      <w:r/>
      <w:r>
        <w:t xml:space="preserve">Решение: 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153025" cy="27432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743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